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74F" w:rsidRDefault="00FC66E0">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5943600" cy="8407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8407400"/>
                    </a:xfrm>
                    <a:prstGeom prst="rect">
                      <a:avLst/>
                    </a:prstGeom>
                    <a:ln/>
                  </pic:spPr>
                </pic:pic>
              </a:graphicData>
            </a:graphic>
          </wp:inline>
        </w:drawing>
      </w:r>
    </w:p>
    <w:p w:rsidR="00CB074F" w:rsidRDefault="00FC66E0">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w:t>
      </w:r>
      <w:proofErr w:type="spellStart"/>
      <w:r>
        <w:rPr>
          <w:rFonts w:ascii="Times New Roman" w:eastAsia="Times New Roman" w:hAnsi="Times New Roman" w:cs="Times New Roman"/>
          <w:b/>
          <w:sz w:val="30"/>
          <w:szCs w:val="30"/>
        </w:rPr>
        <w:t>unceded</w:t>
      </w:r>
      <w:proofErr w:type="spellEnd"/>
      <w:r>
        <w:rPr>
          <w:rFonts w:ascii="Times New Roman" w:eastAsia="Times New Roman" w:hAnsi="Times New Roman" w:cs="Times New Roman"/>
          <w:b/>
          <w:sz w:val="30"/>
          <w:szCs w:val="30"/>
        </w:rPr>
        <w:t xml:space="preserve"> territory of the Syilx (Okanagan) Peoples. </w:t>
      </w: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CB074F">
      <w:pPr>
        <w:rPr>
          <w:rFonts w:ascii="Times New Roman" w:eastAsia="Times New Roman" w:hAnsi="Times New Roman" w:cs="Times New Roman"/>
          <w:b/>
        </w:rPr>
      </w:pPr>
    </w:p>
    <w:p w:rsidR="00CB074F" w:rsidRDefault="00FC66E0">
      <w:pPr>
        <w:rPr>
          <w:rFonts w:ascii="Times New Roman" w:eastAsia="Times New Roman" w:hAnsi="Times New Roman" w:cs="Times New Roman"/>
          <w:b/>
        </w:rPr>
      </w:pPr>
      <w:r>
        <w:rPr>
          <w:rFonts w:ascii="Times New Roman" w:eastAsia="Times New Roman" w:hAnsi="Times New Roman" w:cs="Times New Roman"/>
          <w:b/>
        </w:rPr>
        <w:t>Copyright © 2021</w:t>
      </w:r>
    </w:p>
    <w:p w:rsidR="00CB074F" w:rsidRDefault="00FC66E0">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rsidR="00CB074F" w:rsidRDefault="00FC66E0">
      <w:pPr>
        <w:rPr>
          <w:rFonts w:ascii="Times New Roman" w:eastAsia="Times New Roman" w:hAnsi="Times New Roman" w:cs="Times New Roman"/>
          <w:b/>
        </w:rPr>
      </w:pPr>
      <w:r>
        <w:rPr>
          <w:rFonts w:ascii="Times New Roman" w:eastAsia="Times New Roman" w:hAnsi="Times New Roman" w:cs="Times New Roman"/>
          <w:b/>
        </w:rPr>
        <w:t>11255 Okanagan Center Road West</w:t>
      </w:r>
    </w:p>
    <w:p w:rsidR="00CB074F" w:rsidRDefault="00FC66E0">
      <w:pPr>
        <w:rPr>
          <w:rFonts w:ascii="Times New Roman" w:eastAsia="Times New Roman" w:hAnsi="Times New Roman" w:cs="Times New Roman"/>
          <w:b/>
        </w:rPr>
      </w:pPr>
      <w:r>
        <w:rPr>
          <w:rFonts w:ascii="Times New Roman" w:eastAsia="Times New Roman" w:hAnsi="Times New Roman" w:cs="Times New Roman"/>
          <w:b/>
        </w:rPr>
        <w:t>Lake Country, BC V4V 2J7</w:t>
      </w:r>
    </w:p>
    <w:p w:rsidR="00CB074F" w:rsidRDefault="00CB074F">
      <w:pPr>
        <w:rPr>
          <w:rFonts w:ascii="Times New Roman" w:eastAsia="Times New Roman" w:hAnsi="Times New Roman" w:cs="Times New Roman"/>
          <w:b/>
        </w:rPr>
      </w:pPr>
    </w:p>
    <w:p w:rsidR="00CB074F" w:rsidRDefault="00FC66E0">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w:t>
      </w:r>
      <w:r>
        <w:rPr>
          <w:rFonts w:ascii="Times New Roman" w:eastAsia="Times New Roman" w:hAnsi="Times New Roman" w:cs="Times New Roman"/>
          <w:b/>
        </w:rPr>
        <w:t>chanical, photocopying, recording, or otherwise, without prior written permission of the publisher.</w:t>
      </w:r>
    </w:p>
    <w:p w:rsidR="00CB074F" w:rsidRDefault="00FC66E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 xml:space="preserve">Social Studies Grade 3: </w:t>
      </w:r>
      <w:proofErr w:type="spellStart"/>
      <w:r>
        <w:rPr>
          <w:rFonts w:ascii="Times New Roman" w:eastAsia="Times New Roman" w:hAnsi="Times New Roman" w:cs="Times New Roman"/>
          <w:b/>
          <w:sz w:val="40"/>
          <w:szCs w:val="40"/>
        </w:rPr>
        <w:t>Kikinee</w:t>
      </w:r>
      <w:proofErr w:type="spellEnd"/>
      <w:r>
        <w:rPr>
          <w:rFonts w:ascii="Times New Roman" w:eastAsia="Times New Roman" w:hAnsi="Times New Roman" w:cs="Times New Roman"/>
          <w:b/>
          <w:sz w:val="40"/>
          <w:szCs w:val="40"/>
        </w:rPr>
        <w:t xml:space="preserve"> Fishing</w:t>
      </w:r>
    </w:p>
    <w:tbl>
      <w:tblPr>
        <w:tblStyle w:val="a"/>
        <w:tblW w:w="765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4"/>
      </w:tblGrid>
      <w:tr w:rsidR="00CB074F">
        <w:tc>
          <w:tcPr>
            <w:tcW w:w="7654" w:type="dxa"/>
            <w:shd w:val="clear" w:color="auto" w:fill="D9D9D9"/>
          </w:tcPr>
          <w:p w:rsidR="00CB074F" w:rsidRDefault="00FC66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Experience</w:t>
            </w:r>
          </w:p>
        </w:tc>
      </w:tr>
      <w:tr w:rsidR="00CB074F">
        <w:trPr>
          <w:trHeight w:val="883"/>
        </w:trPr>
        <w:tc>
          <w:tcPr>
            <w:tcW w:w="7654" w:type="dxa"/>
          </w:tcPr>
          <w:p w:rsidR="00CB074F" w:rsidRDefault="00FC66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a narrative, students are exposed to accounts of how the Okanagan First Peoples used the environment to fish the lakes.</w:t>
            </w:r>
            <w:r>
              <w:rPr>
                <w:rFonts w:ascii="Times New Roman" w:eastAsia="Times New Roman" w:hAnsi="Times New Roman" w:cs="Times New Roman"/>
                <w:b/>
                <w:sz w:val="24"/>
                <w:szCs w:val="24"/>
              </w:rPr>
              <w:t xml:space="preserve"> Disclaimer: </w:t>
            </w:r>
            <w:r>
              <w:rPr>
                <w:rFonts w:ascii="Times New Roman" w:eastAsia="Times New Roman" w:hAnsi="Times New Roman" w:cs="Times New Roman"/>
                <w:sz w:val="24"/>
                <w:szCs w:val="24"/>
              </w:rPr>
              <w:t xml:space="preserve">This lesson plan leaves in wording such as "Indian" due to the Okanagan </w:t>
            </w:r>
            <w:proofErr w:type="spellStart"/>
            <w:r>
              <w:rPr>
                <w:rFonts w:ascii="Times New Roman" w:eastAsia="Times New Roman" w:hAnsi="Times New Roman" w:cs="Times New Roman"/>
                <w:sz w:val="24"/>
                <w:szCs w:val="24"/>
              </w:rPr>
              <w:t>indian</w:t>
            </w:r>
            <w:proofErr w:type="spellEnd"/>
            <w:r>
              <w:rPr>
                <w:rFonts w:ascii="Times New Roman" w:eastAsia="Times New Roman" w:hAnsi="Times New Roman" w:cs="Times New Roman"/>
                <w:sz w:val="24"/>
                <w:szCs w:val="24"/>
              </w:rPr>
              <w:t xml:space="preserve"> band choosing to use that name for th</w:t>
            </w:r>
            <w:r>
              <w:rPr>
                <w:rFonts w:ascii="Times New Roman" w:eastAsia="Times New Roman" w:hAnsi="Times New Roman" w:cs="Times New Roman"/>
                <w:sz w:val="24"/>
                <w:szCs w:val="24"/>
              </w:rPr>
              <w:t>emselves.</w:t>
            </w:r>
          </w:p>
        </w:tc>
      </w:tr>
    </w:tbl>
    <w:p w:rsidR="00CB074F" w:rsidRDefault="00CB074F">
      <w:pPr>
        <w:jc w:val="center"/>
        <w:rPr>
          <w:rFonts w:ascii="Times New Roman" w:eastAsia="Times New Roman" w:hAnsi="Times New Roman" w:cs="Times New Roman"/>
          <w:b/>
          <w:sz w:val="24"/>
          <w:szCs w:val="24"/>
        </w:rPr>
      </w:pPr>
    </w:p>
    <w:tbl>
      <w:tblPr>
        <w:tblStyle w:val="a0"/>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8363"/>
      </w:tblGrid>
      <w:tr w:rsidR="00CB074F">
        <w:trPr>
          <w:trHeight w:val="665"/>
        </w:trPr>
        <w:tc>
          <w:tcPr>
            <w:tcW w:w="1702" w:type="dxa"/>
            <w:shd w:val="clear" w:color="auto" w:fill="D9D9D9"/>
          </w:tcPr>
          <w:p w:rsidR="00CB074F" w:rsidRDefault="00CB074F">
            <w:pPr>
              <w:rPr>
                <w:rFonts w:ascii="Times New Roman" w:eastAsia="Times New Roman" w:hAnsi="Times New Roman" w:cs="Times New Roman"/>
                <w:b/>
                <w:sz w:val="24"/>
                <w:szCs w:val="24"/>
              </w:rPr>
            </w:pPr>
          </w:p>
          <w:p w:rsidR="00CB074F" w:rsidRDefault="00FC66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w:t>
            </w:r>
          </w:p>
        </w:tc>
        <w:tc>
          <w:tcPr>
            <w:tcW w:w="8363" w:type="dxa"/>
          </w:tcPr>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a historical narrative, students can learn more about the tools used and developed by the First Nations Peoples of the area for fishing and </w:t>
            </w:r>
            <w:proofErr w:type="gramStart"/>
            <w:r>
              <w:rPr>
                <w:rFonts w:ascii="Times New Roman" w:eastAsia="Times New Roman" w:hAnsi="Times New Roman" w:cs="Times New Roman"/>
                <w:sz w:val="24"/>
                <w:szCs w:val="24"/>
              </w:rPr>
              <w:t>have a discussion about</w:t>
            </w:r>
            <w:proofErr w:type="gramEnd"/>
            <w:r>
              <w:rPr>
                <w:rFonts w:ascii="Times New Roman" w:eastAsia="Times New Roman" w:hAnsi="Times New Roman" w:cs="Times New Roman"/>
                <w:sz w:val="24"/>
                <w:szCs w:val="24"/>
              </w:rPr>
              <w:t xml:space="preserve"> fishing sustainably. </w:t>
            </w:r>
          </w:p>
          <w:p w:rsidR="00CB074F" w:rsidRDefault="00CB074F">
            <w:pPr>
              <w:rPr>
                <w:rFonts w:ascii="Times New Roman" w:eastAsia="Times New Roman" w:hAnsi="Times New Roman" w:cs="Times New Roman"/>
                <w:sz w:val="24"/>
                <w:szCs w:val="24"/>
              </w:rPr>
            </w:pPr>
          </w:p>
        </w:tc>
      </w:tr>
      <w:tr w:rsidR="00CB074F">
        <w:trPr>
          <w:trHeight w:val="547"/>
        </w:trPr>
        <w:tc>
          <w:tcPr>
            <w:tcW w:w="1702" w:type="dxa"/>
            <w:shd w:val="clear" w:color="auto" w:fill="D9D9D9"/>
          </w:tcPr>
          <w:p w:rsidR="00CB074F" w:rsidRDefault="00CB074F">
            <w:pPr>
              <w:rPr>
                <w:rFonts w:ascii="Times New Roman" w:eastAsia="Times New Roman" w:hAnsi="Times New Roman" w:cs="Times New Roman"/>
                <w:b/>
                <w:sz w:val="24"/>
                <w:szCs w:val="24"/>
              </w:rPr>
            </w:pPr>
          </w:p>
          <w:p w:rsidR="00CB074F" w:rsidRDefault="00FC66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w:t>
            </w:r>
          </w:p>
        </w:tc>
        <w:tc>
          <w:tcPr>
            <w:tcW w:w="8363" w:type="dxa"/>
          </w:tcPr>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Introducing the fishing practices of the Okanagan First Peoples, how they used the environment to create their equipment, and how they worked with nature to gather what they needed. </w:t>
            </w:r>
            <w:proofErr w:type="gramStart"/>
            <w:r>
              <w:rPr>
                <w:rFonts w:ascii="Times New Roman" w:eastAsia="Times New Roman" w:hAnsi="Times New Roman" w:cs="Times New Roman"/>
                <w:sz w:val="24"/>
                <w:szCs w:val="24"/>
              </w:rPr>
              <w:t>having a discussion about</w:t>
            </w:r>
            <w:proofErr w:type="gramEnd"/>
            <w:r>
              <w:rPr>
                <w:rFonts w:ascii="Times New Roman" w:eastAsia="Times New Roman" w:hAnsi="Times New Roman" w:cs="Times New Roman"/>
                <w:sz w:val="24"/>
                <w:szCs w:val="24"/>
              </w:rPr>
              <w:t xml:space="preserve"> what it means to fish sustainably, and doing an </w:t>
            </w:r>
            <w:r>
              <w:rPr>
                <w:rFonts w:ascii="Times New Roman" w:eastAsia="Times New Roman" w:hAnsi="Times New Roman" w:cs="Times New Roman"/>
                <w:sz w:val="24"/>
                <w:szCs w:val="24"/>
              </w:rPr>
              <w:t xml:space="preserve">art project inspired by the story and discussion. </w:t>
            </w:r>
          </w:p>
          <w:p w:rsidR="00CB074F" w:rsidRDefault="00CB074F">
            <w:pPr>
              <w:rPr>
                <w:rFonts w:ascii="Times New Roman" w:eastAsia="Times New Roman" w:hAnsi="Times New Roman" w:cs="Times New Roman"/>
                <w:sz w:val="24"/>
                <w:szCs w:val="24"/>
              </w:rPr>
            </w:pPr>
          </w:p>
        </w:tc>
      </w:tr>
      <w:tr w:rsidR="00CB074F">
        <w:trPr>
          <w:trHeight w:val="5198"/>
        </w:trPr>
        <w:tc>
          <w:tcPr>
            <w:tcW w:w="1702" w:type="dxa"/>
            <w:shd w:val="clear" w:color="auto" w:fill="D9D9D9"/>
          </w:tcPr>
          <w:p w:rsidR="00CB074F" w:rsidRDefault="00CB074F">
            <w:pPr>
              <w:rPr>
                <w:rFonts w:ascii="Times New Roman" w:eastAsia="Times New Roman" w:hAnsi="Times New Roman" w:cs="Times New Roman"/>
                <w:b/>
                <w:sz w:val="24"/>
                <w:szCs w:val="24"/>
              </w:rPr>
            </w:pPr>
          </w:p>
          <w:p w:rsidR="00CB074F" w:rsidRDefault="00FC66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Story</w:t>
            </w:r>
          </w:p>
          <w:p w:rsidR="00CB074F" w:rsidRDefault="00CB074F">
            <w:pPr>
              <w:rPr>
                <w:rFonts w:ascii="Times New Roman" w:eastAsia="Times New Roman" w:hAnsi="Times New Roman" w:cs="Times New Roman"/>
                <w:b/>
                <w:sz w:val="24"/>
                <w:szCs w:val="24"/>
              </w:rPr>
            </w:pPr>
          </w:p>
        </w:tc>
        <w:tc>
          <w:tcPr>
            <w:tcW w:w="8363" w:type="dxa"/>
          </w:tcPr>
          <w:p w:rsidR="00CB074F" w:rsidRDefault="00785D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to video narration: </w:t>
            </w:r>
            <w:hyperlink r:id="rId8" w:history="1">
              <w:r w:rsidRPr="00780544">
                <w:rPr>
                  <w:rStyle w:val="Hyperlink"/>
                  <w:rFonts w:ascii="Times New Roman" w:eastAsia="Times New Roman" w:hAnsi="Times New Roman" w:cs="Times New Roman"/>
                  <w:sz w:val="24"/>
                  <w:szCs w:val="24"/>
                </w:rPr>
                <w:t>https://youtu.be/DkfUbp8IGkM</w:t>
              </w:r>
            </w:hyperlink>
            <w:r>
              <w:rPr>
                <w:rFonts w:ascii="Times New Roman" w:eastAsia="Times New Roman" w:hAnsi="Times New Roman" w:cs="Times New Roman"/>
                <w:sz w:val="24"/>
                <w:szCs w:val="24"/>
              </w:rPr>
              <w:t xml:space="preserve"> </w:t>
            </w:r>
            <w:bookmarkStart w:id="0" w:name="_GoBack"/>
            <w:bookmarkEnd w:id="0"/>
          </w:p>
          <w:p w:rsidR="00785D50" w:rsidRDefault="00785D50">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late fall in the Okanagan, the leaves are changing and it's starting to get colder. This is around the time you would have seen the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come to the shoreline of Wood lake around </w:t>
            </w:r>
            <w:proofErr w:type="spellStart"/>
            <w:r>
              <w:rPr>
                <w:rFonts w:ascii="Times New Roman" w:eastAsia="Times New Roman" w:hAnsi="Times New Roman" w:cs="Times New Roman"/>
                <w:sz w:val="24"/>
                <w:szCs w:val="24"/>
              </w:rPr>
              <w:t>Rib</w:t>
            </w:r>
            <w:r>
              <w:rPr>
                <w:rFonts w:ascii="Times New Roman" w:eastAsia="Times New Roman" w:hAnsi="Times New Roman" w:cs="Times New Roman"/>
                <w:sz w:val="24"/>
                <w:szCs w:val="24"/>
              </w:rPr>
              <w:t>bleworth</w:t>
            </w:r>
            <w:proofErr w:type="spellEnd"/>
            <w:r>
              <w:rPr>
                <w:rFonts w:ascii="Times New Roman" w:eastAsia="Times New Roman" w:hAnsi="Times New Roman" w:cs="Times New Roman"/>
                <w:sz w:val="24"/>
                <w:szCs w:val="24"/>
              </w:rPr>
              <w:t xml:space="preserve"> Falls to spawn, this would bring them all close to one place at once. But the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wouldn't be there for long because being so close to the shore made it very easy for predators to see them.</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Indigenous fishers of the </w:t>
            </w:r>
            <w:proofErr w:type="spellStart"/>
            <w:r>
              <w:rPr>
                <w:rFonts w:ascii="Times New Roman" w:eastAsia="Times New Roman" w:hAnsi="Times New Roman" w:cs="Times New Roman"/>
                <w:sz w:val="24"/>
                <w:szCs w:val="24"/>
              </w:rPr>
              <w:t>okanagan</w:t>
            </w:r>
            <w:proofErr w:type="spellEnd"/>
            <w:r>
              <w:rPr>
                <w:rFonts w:ascii="Times New Roman" w:eastAsia="Times New Roman" w:hAnsi="Times New Roman" w:cs="Times New Roman"/>
                <w:sz w:val="24"/>
                <w:szCs w:val="24"/>
              </w:rPr>
              <w:t xml:space="preserve"> knew this and had many different ways of catching the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Since the bay near </w:t>
            </w:r>
            <w:proofErr w:type="spellStart"/>
            <w:r>
              <w:rPr>
                <w:rFonts w:ascii="Times New Roman" w:eastAsia="Times New Roman" w:hAnsi="Times New Roman" w:cs="Times New Roman"/>
                <w:sz w:val="24"/>
                <w:szCs w:val="24"/>
              </w:rPr>
              <w:t>Ribbleworth</w:t>
            </w:r>
            <w:proofErr w:type="spellEnd"/>
            <w:r>
              <w:rPr>
                <w:rFonts w:ascii="Times New Roman" w:eastAsia="Times New Roman" w:hAnsi="Times New Roman" w:cs="Times New Roman"/>
                <w:sz w:val="24"/>
                <w:szCs w:val="24"/>
              </w:rPr>
              <w:t xml:space="preserve"> Falls was so shallow you could easily see the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To catch the fish in this shallow area they used nets made of </w:t>
            </w:r>
            <w:proofErr w:type="spellStart"/>
            <w:r>
              <w:rPr>
                <w:rFonts w:ascii="Times New Roman" w:eastAsia="Times New Roman" w:hAnsi="Times New Roman" w:cs="Times New Roman"/>
                <w:sz w:val="24"/>
                <w:szCs w:val="24"/>
              </w:rPr>
              <w:t>Spitse</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Spitsen</w:t>
            </w:r>
            <w:proofErr w:type="spellEnd"/>
            <w:r>
              <w:rPr>
                <w:rFonts w:ascii="Times New Roman" w:eastAsia="Times New Roman" w:hAnsi="Times New Roman" w:cs="Times New Roman"/>
                <w:sz w:val="24"/>
                <w:szCs w:val="24"/>
              </w:rPr>
              <w:t xml:space="preserve"> was a weed that was twisted to make a twine like yarn! Attached to the ends of the net, they would have rocks that would be used as weights to keep the net close to the bottom of the lake. </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they were able to make a large net two fishers to</w:t>
            </w:r>
            <w:r>
              <w:rPr>
                <w:rFonts w:ascii="Times New Roman" w:eastAsia="Times New Roman" w:hAnsi="Times New Roman" w:cs="Times New Roman"/>
                <w:sz w:val="24"/>
                <w:szCs w:val="24"/>
              </w:rPr>
              <w:t xml:space="preserve">ok to the falls, one fisher would take one end of the net out behind the fish, and the other would pull the net to shore. This led to catching a ton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at once!</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Indgienous</w:t>
            </w:r>
            <w:proofErr w:type="spellEnd"/>
            <w:r>
              <w:rPr>
                <w:rFonts w:ascii="Times New Roman" w:eastAsia="Times New Roman" w:hAnsi="Times New Roman" w:cs="Times New Roman"/>
                <w:sz w:val="24"/>
                <w:szCs w:val="24"/>
              </w:rPr>
              <w:t xml:space="preserve"> fishers also went out in their boats like we do nowadays, but they didn't </w:t>
            </w:r>
            <w:r>
              <w:rPr>
                <w:rFonts w:ascii="Times New Roman" w:eastAsia="Times New Roman" w:hAnsi="Times New Roman" w:cs="Times New Roman"/>
                <w:sz w:val="24"/>
                <w:szCs w:val="24"/>
              </w:rPr>
              <w:t xml:space="preserve">have fishing rods to work with. They had to either cast out their nets off the side of the boat, or use another method, spear fishing. </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spears these fishers would use had 3 prongs on them to make it easier to grab a fish. The Indigenous people had one</w:t>
            </w:r>
            <w:r>
              <w:rPr>
                <w:rFonts w:ascii="Times New Roman" w:eastAsia="Times New Roman" w:hAnsi="Times New Roman" w:cs="Times New Roman"/>
                <w:sz w:val="24"/>
                <w:szCs w:val="24"/>
              </w:rPr>
              <w:t xml:space="preserve"> more important technique they used to catch a lot of fish, and that was that they fished at night! During the evening, when it was </w:t>
            </w:r>
            <w:r>
              <w:rPr>
                <w:rFonts w:ascii="Times New Roman" w:eastAsia="Times New Roman" w:hAnsi="Times New Roman" w:cs="Times New Roman"/>
                <w:sz w:val="24"/>
                <w:szCs w:val="24"/>
              </w:rPr>
              <w:lastRenderedPageBreak/>
              <w:t xml:space="preserve">dark out and the fish were sleeping, there were Indigenous people out fishing. They used a torch to not only see the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but the light would also attract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to their boat! That way, they could easily catch the fish using their </w:t>
            </w:r>
            <w:proofErr w:type="gramStart"/>
            <w:r>
              <w:rPr>
                <w:rFonts w:ascii="Times New Roman" w:eastAsia="Times New Roman" w:hAnsi="Times New Roman" w:cs="Times New Roman"/>
                <w:sz w:val="24"/>
                <w:szCs w:val="24"/>
              </w:rPr>
              <w:t>three pronged</w:t>
            </w:r>
            <w:proofErr w:type="gramEnd"/>
            <w:r>
              <w:rPr>
                <w:rFonts w:ascii="Times New Roman" w:eastAsia="Times New Roman" w:hAnsi="Times New Roman" w:cs="Times New Roman"/>
                <w:sz w:val="24"/>
                <w:szCs w:val="24"/>
              </w:rPr>
              <w:t xml:space="preserve"> spear. </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These traditional ways of fishing that the Okanagan Indigenous people used, show just how creative and resourceful their</w:t>
            </w:r>
            <w:r>
              <w:rPr>
                <w:rFonts w:ascii="Times New Roman" w:eastAsia="Times New Roman" w:hAnsi="Times New Roman" w:cs="Times New Roman"/>
                <w:sz w:val="24"/>
                <w:szCs w:val="24"/>
              </w:rPr>
              <w:t xml:space="preserve"> ideas are! It is very different from how we fish today.</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questions: (about fishing sustainably) </w:t>
            </w:r>
          </w:p>
          <w:p w:rsidR="00CB074F" w:rsidRDefault="00FC66E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would happen if these fishers caught all of the fish in the lake in one season? Would the fish come back?</w:t>
            </w:r>
          </w:p>
          <w:p w:rsidR="00CB074F" w:rsidRDefault="00FC66E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could we make sure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would still be in the lake after we would fish each season? </w:t>
            </w:r>
          </w:p>
          <w:p w:rsidR="00CB074F" w:rsidRDefault="00CB074F">
            <w:pPr>
              <w:ind w:left="720"/>
              <w:rPr>
                <w:rFonts w:ascii="Times New Roman" w:eastAsia="Times New Roman" w:hAnsi="Times New Roman" w:cs="Times New Roman"/>
                <w:sz w:val="24"/>
                <w:szCs w:val="24"/>
              </w:rPr>
            </w:pPr>
          </w:p>
        </w:tc>
      </w:tr>
      <w:tr w:rsidR="00CB074F">
        <w:trPr>
          <w:trHeight w:val="569"/>
        </w:trPr>
        <w:tc>
          <w:tcPr>
            <w:tcW w:w="1702" w:type="dxa"/>
            <w:shd w:val="clear" w:color="auto" w:fill="D9D9D9"/>
          </w:tcPr>
          <w:p w:rsidR="00CB074F" w:rsidRDefault="00CB074F">
            <w:pPr>
              <w:rPr>
                <w:rFonts w:ascii="Times New Roman" w:eastAsia="Times New Roman" w:hAnsi="Times New Roman" w:cs="Times New Roman"/>
                <w:b/>
                <w:sz w:val="24"/>
                <w:szCs w:val="24"/>
              </w:rPr>
            </w:pPr>
          </w:p>
          <w:p w:rsidR="00CB074F" w:rsidRDefault="00FC66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Guidance</w:t>
            </w:r>
          </w:p>
        </w:tc>
        <w:tc>
          <w:tcPr>
            <w:tcW w:w="8363" w:type="dxa"/>
          </w:tcPr>
          <w:p w:rsidR="00CB074F" w:rsidRDefault="00CB074F">
            <w:pPr>
              <w:rPr>
                <w:rFonts w:ascii="Times New Roman" w:eastAsia="Times New Roman" w:hAnsi="Times New Roman" w:cs="Times New Roman"/>
                <w:b/>
                <w:sz w:val="24"/>
                <w:szCs w:val="24"/>
              </w:rPr>
            </w:pPr>
          </w:p>
          <w:p w:rsidR="00CB074F" w:rsidRDefault="00FC66E0">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Kikinee</w:t>
            </w:r>
            <w:proofErr w:type="spellEnd"/>
            <w:r>
              <w:rPr>
                <w:rFonts w:ascii="Times New Roman" w:eastAsia="Times New Roman" w:hAnsi="Times New Roman" w:cs="Times New Roman"/>
                <w:b/>
                <w:sz w:val="24"/>
                <w:szCs w:val="24"/>
              </w:rPr>
              <w:t xml:space="preserve"> fishery at </w:t>
            </w:r>
            <w:proofErr w:type="spellStart"/>
            <w:r>
              <w:rPr>
                <w:rFonts w:ascii="Times New Roman" w:eastAsia="Times New Roman" w:hAnsi="Times New Roman" w:cs="Times New Roman"/>
                <w:b/>
                <w:sz w:val="24"/>
                <w:szCs w:val="24"/>
              </w:rPr>
              <w:t>Ribbleworth</w:t>
            </w:r>
            <w:proofErr w:type="spellEnd"/>
            <w:r>
              <w:rPr>
                <w:rFonts w:ascii="Times New Roman" w:eastAsia="Times New Roman" w:hAnsi="Times New Roman" w:cs="Times New Roman"/>
                <w:b/>
                <w:sz w:val="24"/>
                <w:szCs w:val="24"/>
              </w:rPr>
              <w:t xml:space="preserve"> Falls.</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Okanagan Indigenous fishers caught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(Kokanee) all around Wood (formerly </w:t>
            </w:r>
            <w:proofErr w:type="spellStart"/>
            <w:r>
              <w:rPr>
                <w:rFonts w:ascii="Times New Roman" w:eastAsia="Times New Roman" w:hAnsi="Times New Roman" w:cs="Times New Roman"/>
                <w:sz w:val="24"/>
                <w:szCs w:val="24"/>
              </w:rPr>
              <w:t>Pelmewash</w:t>
            </w:r>
            <w:proofErr w:type="spellEnd"/>
            <w:r>
              <w:rPr>
                <w:rFonts w:ascii="Times New Roman" w:eastAsia="Times New Roman" w:hAnsi="Times New Roman" w:cs="Times New Roman"/>
                <w:sz w:val="24"/>
                <w:szCs w:val="24"/>
              </w:rPr>
              <w:t xml:space="preserve">) Lake, including along the shoreline on both sides of </w:t>
            </w:r>
            <w:proofErr w:type="spellStart"/>
            <w:r>
              <w:rPr>
                <w:rFonts w:ascii="Times New Roman" w:eastAsia="Times New Roman" w:hAnsi="Times New Roman" w:cs="Times New Roman"/>
                <w:sz w:val="24"/>
                <w:szCs w:val="24"/>
              </w:rPr>
              <w:t>Ribbleworth</w:t>
            </w:r>
            <w:proofErr w:type="spellEnd"/>
            <w:r>
              <w:rPr>
                <w:rFonts w:ascii="Times New Roman" w:eastAsia="Times New Roman" w:hAnsi="Times New Roman" w:cs="Times New Roman"/>
                <w:sz w:val="24"/>
                <w:szCs w:val="24"/>
              </w:rPr>
              <w:t xml:space="preserve"> Falls. These fish were shore </w:t>
            </w:r>
            <w:proofErr w:type="spellStart"/>
            <w:r>
              <w:rPr>
                <w:rFonts w:ascii="Times New Roman" w:eastAsia="Times New Roman" w:hAnsi="Times New Roman" w:cs="Times New Roman"/>
                <w:sz w:val="24"/>
                <w:szCs w:val="24"/>
              </w:rPr>
              <w:t>spawners</w:t>
            </w:r>
            <w:proofErr w:type="spellEnd"/>
            <w:r>
              <w:rPr>
                <w:rFonts w:ascii="Times New Roman" w:eastAsia="Times New Roman" w:hAnsi="Times New Roman" w:cs="Times New Roman"/>
                <w:sz w:val="24"/>
                <w:szCs w:val="24"/>
              </w:rPr>
              <w:t xml:space="preserve"> that differed from their stream spawning cousins in a variety o</w:t>
            </w:r>
            <w:r>
              <w:rPr>
                <w:rFonts w:ascii="Times New Roman" w:eastAsia="Times New Roman" w:hAnsi="Times New Roman" w:cs="Times New Roman"/>
                <w:sz w:val="24"/>
                <w:szCs w:val="24"/>
              </w:rPr>
              <w:t xml:space="preserve">f ways, including the time of their spawn. Stream </w:t>
            </w:r>
            <w:proofErr w:type="spellStart"/>
            <w:r>
              <w:rPr>
                <w:rFonts w:ascii="Times New Roman" w:eastAsia="Times New Roman" w:hAnsi="Times New Roman" w:cs="Times New Roman"/>
                <w:sz w:val="24"/>
                <w:szCs w:val="24"/>
              </w:rPr>
              <w:t>spawners</w:t>
            </w:r>
            <w:proofErr w:type="spellEnd"/>
            <w:r>
              <w:rPr>
                <w:rFonts w:ascii="Times New Roman" w:eastAsia="Times New Roman" w:hAnsi="Times New Roman" w:cs="Times New Roman"/>
                <w:sz w:val="24"/>
                <w:szCs w:val="24"/>
              </w:rPr>
              <w:t xml:space="preserve"> generally returned to their natal gravel beds in September and shore </w:t>
            </w:r>
            <w:proofErr w:type="spellStart"/>
            <w:r>
              <w:rPr>
                <w:rFonts w:ascii="Times New Roman" w:eastAsia="Times New Roman" w:hAnsi="Times New Roman" w:cs="Times New Roman"/>
                <w:sz w:val="24"/>
                <w:szCs w:val="24"/>
              </w:rPr>
              <w:t>spawners</w:t>
            </w:r>
            <w:proofErr w:type="spellEnd"/>
            <w:r>
              <w:rPr>
                <w:rFonts w:ascii="Times New Roman" w:eastAsia="Times New Roman" w:hAnsi="Times New Roman" w:cs="Times New Roman"/>
                <w:sz w:val="24"/>
                <w:szCs w:val="24"/>
              </w:rPr>
              <w:t xml:space="preserve"> in late October. Okanagan Indigenous fishers took advantage of both fisheries, moving their camps to participate in the</w:t>
            </w:r>
            <w:r>
              <w:rPr>
                <w:rFonts w:ascii="Times New Roman" w:eastAsia="Times New Roman" w:hAnsi="Times New Roman" w:cs="Times New Roman"/>
                <w:sz w:val="24"/>
                <w:szCs w:val="24"/>
              </w:rPr>
              <w:t xml:space="preserve"> progressive harvest.</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or three types of fishing technologies likely occurred along the eastern shore of Wood Lake, these in response to changing circumstances. To understand this evolution, one must consider the changing spawning habitat available to </w:t>
            </w:r>
            <w:r>
              <w:rPr>
                <w:rFonts w:ascii="Times New Roman" w:eastAsia="Times New Roman" w:hAnsi="Times New Roman" w:cs="Times New Roman"/>
                <w:sz w:val="24"/>
                <w:szCs w:val="24"/>
              </w:rPr>
              <w:t xml:space="preserve">Wood Lake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Traditional Okanagan Fishing techniques</w:t>
            </w:r>
          </w:p>
          <w:p w:rsidR="00CB074F" w:rsidRDefault="00CB074F">
            <w:pPr>
              <w:rPr>
                <w:rFonts w:ascii="Times New Roman" w:eastAsia="Times New Roman" w:hAnsi="Times New Roman" w:cs="Times New Roman"/>
                <w:b/>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south of </w:t>
            </w:r>
            <w:proofErr w:type="spellStart"/>
            <w:r>
              <w:rPr>
                <w:rFonts w:ascii="Times New Roman" w:eastAsia="Times New Roman" w:hAnsi="Times New Roman" w:cs="Times New Roman"/>
                <w:sz w:val="24"/>
                <w:szCs w:val="24"/>
              </w:rPr>
              <w:t>Ribbleworth</w:t>
            </w:r>
            <w:proofErr w:type="spellEnd"/>
            <w:r>
              <w:rPr>
                <w:rFonts w:ascii="Times New Roman" w:eastAsia="Times New Roman" w:hAnsi="Times New Roman" w:cs="Times New Roman"/>
                <w:sz w:val="24"/>
                <w:szCs w:val="24"/>
              </w:rPr>
              <w:t xml:space="preserve"> Falls it is easy to imagine a shallow bay with a rock and gravel lakebed suitable for shore spawning.  Shore </w:t>
            </w:r>
            <w:proofErr w:type="spellStart"/>
            <w:r>
              <w:rPr>
                <w:rFonts w:ascii="Times New Roman" w:eastAsia="Times New Roman" w:hAnsi="Times New Roman" w:cs="Times New Roman"/>
                <w:sz w:val="24"/>
                <w:szCs w:val="24"/>
              </w:rPr>
              <w:t>spawners</w:t>
            </w:r>
            <w:proofErr w:type="spellEnd"/>
            <w:r>
              <w:rPr>
                <w:rFonts w:ascii="Times New Roman" w:eastAsia="Times New Roman" w:hAnsi="Times New Roman" w:cs="Times New Roman"/>
                <w:sz w:val="24"/>
                <w:szCs w:val="24"/>
              </w:rPr>
              <w:t xml:space="preserve"> did not linger at the spawning site. Rather,</w:t>
            </w:r>
            <w:r>
              <w:rPr>
                <w:rFonts w:ascii="Times New Roman" w:eastAsia="Times New Roman" w:hAnsi="Times New Roman" w:cs="Times New Roman"/>
                <w:sz w:val="24"/>
                <w:szCs w:val="24"/>
              </w:rPr>
              <w:t xml:space="preserve"> large schools of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would descend upon the shore, females would lay eggs in gravel and in cracks between rocks, males would spread milt to fertilize them and the entire school would quickly leave in order to avoid predators such as Mergansers, Ling C</w:t>
            </w:r>
            <w:r>
              <w:rPr>
                <w:rFonts w:ascii="Times New Roman" w:eastAsia="Times New Roman" w:hAnsi="Times New Roman" w:cs="Times New Roman"/>
                <w:sz w:val="24"/>
                <w:szCs w:val="24"/>
              </w:rPr>
              <w:t xml:space="preserve">od and Lake Trout. Males might linger in the area for up to ten days after spawning. </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was a perfect environment for fishing with a mesh or seine net. An archaeological dig of a village site on the southwest corner of Wood Lake revealed a </w:t>
            </w:r>
            <w:r>
              <w:rPr>
                <w:rFonts w:ascii="Times New Roman" w:eastAsia="Times New Roman" w:hAnsi="Times New Roman" w:cs="Times New Roman"/>
                <w:sz w:val="24"/>
                <w:szCs w:val="24"/>
              </w:rPr>
              <w:lastRenderedPageBreak/>
              <w:t>number of st</w:t>
            </w:r>
            <w:r>
              <w:rPr>
                <w:rFonts w:ascii="Times New Roman" w:eastAsia="Times New Roman" w:hAnsi="Times New Roman" w:cs="Times New Roman"/>
                <w:sz w:val="24"/>
                <w:szCs w:val="24"/>
              </w:rPr>
              <w:t>one weights used to hold a net close to the bottom of the lake. The mesh nets and the floats used to keep the nets at the surface have not survived because of the vegetative nature of these instruments, but they are natural complements to the stone weights</w:t>
            </w:r>
            <w:r>
              <w:rPr>
                <w:rFonts w:ascii="Times New Roman" w:eastAsia="Times New Roman" w:hAnsi="Times New Roman" w:cs="Times New Roman"/>
                <w:sz w:val="24"/>
                <w:szCs w:val="24"/>
              </w:rPr>
              <w:t xml:space="preserve">. The plant material used to make the mesh nets was, and still is, readily available along the shoreline of Wood Lake. </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Pierre Logan of the Okanagan Indian Band, in an interview in 1950, recalled net fishing:” …Caught fish by getting a large net with men </w:t>
            </w:r>
            <w:r>
              <w:rPr>
                <w:rFonts w:ascii="Times New Roman" w:eastAsia="Times New Roman" w:hAnsi="Times New Roman" w:cs="Times New Roman"/>
                <w:sz w:val="24"/>
                <w:szCs w:val="24"/>
              </w:rPr>
              <w:t xml:space="preserve">at each end, go out in water and sweep it into shore. Hemp for nets came from a weed, </w:t>
            </w:r>
            <w:proofErr w:type="spellStart"/>
            <w:r>
              <w:rPr>
                <w:rFonts w:ascii="Times New Roman" w:eastAsia="Times New Roman" w:hAnsi="Times New Roman" w:cs="Times New Roman"/>
                <w:sz w:val="24"/>
                <w:szCs w:val="24"/>
              </w:rPr>
              <w:t>Spitsen</w:t>
            </w:r>
            <w:proofErr w:type="spellEnd"/>
            <w:r>
              <w:rPr>
                <w:rFonts w:ascii="Times New Roman" w:eastAsia="Times New Roman" w:hAnsi="Times New Roman" w:cs="Times New Roman"/>
                <w:sz w:val="24"/>
                <w:szCs w:val="24"/>
              </w:rPr>
              <w:t>….”</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Louie Lewis, of </w:t>
            </w:r>
            <w:proofErr w:type="spellStart"/>
            <w:r>
              <w:rPr>
                <w:rFonts w:ascii="Times New Roman" w:eastAsia="Times New Roman" w:hAnsi="Times New Roman" w:cs="Times New Roman"/>
                <w:sz w:val="24"/>
                <w:szCs w:val="24"/>
              </w:rPr>
              <w:t>Spahomin</w:t>
            </w:r>
            <w:proofErr w:type="spellEnd"/>
            <w:r>
              <w:rPr>
                <w:rFonts w:ascii="Times New Roman" w:eastAsia="Times New Roman" w:hAnsi="Times New Roman" w:cs="Times New Roman"/>
                <w:sz w:val="24"/>
                <w:szCs w:val="24"/>
              </w:rPr>
              <w:t xml:space="preserve">, elaborated on net construction: “In fall, they caught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with nets. Nets made out of weeds, </w:t>
            </w:r>
            <w:proofErr w:type="spellStart"/>
            <w:r>
              <w:rPr>
                <w:rFonts w:ascii="Times New Roman" w:eastAsia="Times New Roman" w:hAnsi="Times New Roman" w:cs="Times New Roman"/>
                <w:sz w:val="24"/>
                <w:szCs w:val="24"/>
              </w:rPr>
              <w:t>Spitsen</w:t>
            </w:r>
            <w:proofErr w:type="spellEnd"/>
            <w:r>
              <w:rPr>
                <w:rFonts w:ascii="Times New Roman" w:eastAsia="Times New Roman" w:hAnsi="Times New Roman" w:cs="Times New Roman"/>
                <w:sz w:val="24"/>
                <w:szCs w:val="24"/>
              </w:rPr>
              <w:t>. Cords twisted on leg to ma</w:t>
            </w:r>
            <w:r>
              <w:rPr>
                <w:rFonts w:ascii="Times New Roman" w:eastAsia="Times New Roman" w:hAnsi="Times New Roman" w:cs="Times New Roman"/>
                <w:sz w:val="24"/>
                <w:szCs w:val="24"/>
              </w:rPr>
              <w:t xml:space="preserve">ke twine. </w:t>
            </w:r>
            <w:proofErr w:type="spellStart"/>
            <w:r>
              <w:rPr>
                <w:rFonts w:ascii="Times New Roman" w:eastAsia="Times New Roman" w:hAnsi="Times New Roman" w:cs="Times New Roman"/>
                <w:sz w:val="24"/>
                <w:szCs w:val="24"/>
              </w:rPr>
              <w:t>Spitsen</w:t>
            </w:r>
            <w:proofErr w:type="spellEnd"/>
            <w:r>
              <w:rPr>
                <w:rFonts w:ascii="Times New Roman" w:eastAsia="Times New Roman" w:hAnsi="Times New Roman" w:cs="Times New Roman"/>
                <w:sz w:val="24"/>
                <w:szCs w:val="24"/>
              </w:rPr>
              <w:t xml:space="preserve"> was the only plant used to make twine.”</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Keith Louis, of the Okanagan Indian Band, still uses a seine net to capture shore </w:t>
            </w:r>
            <w:proofErr w:type="spellStart"/>
            <w:r>
              <w:rPr>
                <w:rFonts w:ascii="Times New Roman" w:eastAsia="Times New Roman" w:hAnsi="Times New Roman" w:cs="Times New Roman"/>
                <w:sz w:val="24"/>
                <w:szCs w:val="24"/>
              </w:rPr>
              <w:t>spawners</w:t>
            </w:r>
            <w:proofErr w:type="spellEnd"/>
            <w:r>
              <w:rPr>
                <w:rFonts w:ascii="Times New Roman" w:eastAsia="Times New Roman" w:hAnsi="Times New Roman" w:cs="Times New Roman"/>
                <w:sz w:val="24"/>
                <w:szCs w:val="24"/>
              </w:rPr>
              <w:t xml:space="preserve"> for research purposes.</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also been evidence to suggest of using a throw net tossed from a rowboat</w:t>
            </w:r>
            <w:r>
              <w:rPr>
                <w:rFonts w:ascii="Times New Roman" w:eastAsia="Times New Roman" w:hAnsi="Times New Roman" w:cs="Times New Roman"/>
                <w:sz w:val="24"/>
                <w:szCs w:val="24"/>
              </w:rPr>
              <w:t xml:space="preserve"> in this vicinity. This was likely a lesser used fishing methodology suitable for shallow water fishing when fish were densely schooling. </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method of canoe fishing was to use a three-pronged spear to plunk over a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and then to lift it into on</w:t>
            </w:r>
            <w:r>
              <w:rPr>
                <w:rFonts w:ascii="Times New Roman" w:eastAsia="Times New Roman" w:hAnsi="Times New Roman" w:cs="Times New Roman"/>
                <w:sz w:val="24"/>
                <w:szCs w:val="24"/>
              </w:rPr>
              <w:t xml:space="preserve">e’s canoe. Sometimes a torch was used to attract the fish to the immediate area. Two </w:t>
            </w:r>
            <w:proofErr w:type="spellStart"/>
            <w:r>
              <w:rPr>
                <w:rFonts w:ascii="Times New Roman" w:eastAsia="Times New Roman" w:hAnsi="Times New Roman" w:cs="Times New Roman"/>
                <w:sz w:val="24"/>
                <w:szCs w:val="24"/>
              </w:rPr>
              <w:t>Lerman</w:t>
            </w:r>
            <w:proofErr w:type="spellEnd"/>
            <w:r>
              <w:rPr>
                <w:rFonts w:ascii="Times New Roman" w:eastAsia="Times New Roman" w:hAnsi="Times New Roman" w:cs="Times New Roman"/>
                <w:sz w:val="24"/>
                <w:szCs w:val="24"/>
              </w:rPr>
              <w:t xml:space="preserve"> informants report on this method of fishing for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Gideon </w:t>
            </w:r>
            <w:proofErr w:type="spellStart"/>
            <w:r>
              <w:rPr>
                <w:rFonts w:ascii="Times New Roman" w:eastAsia="Times New Roman" w:hAnsi="Times New Roman" w:cs="Times New Roman"/>
                <w:sz w:val="24"/>
                <w:szCs w:val="24"/>
              </w:rPr>
              <w:t>Eneas</w:t>
            </w:r>
            <w:proofErr w:type="spellEnd"/>
            <w:r>
              <w:rPr>
                <w:rFonts w:ascii="Times New Roman" w:eastAsia="Times New Roman" w:hAnsi="Times New Roman" w:cs="Times New Roman"/>
                <w:sz w:val="24"/>
                <w:szCs w:val="24"/>
              </w:rPr>
              <w:t xml:space="preserve"> of Penticton recalled fishing from a canoe as a boy: “…The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spawn on Okanagan Lake alo</w:t>
            </w:r>
            <w:r>
              <w:rPr>
                <w:rFonts w:ascii="Times New Roman" w:eastAsia="Times New Roman" w:hAnsi="Times New Roman" w:cs="Times New Roman"/>
                <w:sz w:val="24"/>
                <w:szCs w:val="24"/>
              </w:rPr>
              <w:t>ng the shore –they do not go up the streams. Two men and a boy get in a canoe – one man to paddle and one to spear the fish. The boy carries a torch of pitch–pine sticks that are bound into a bundle with red willows or Saskatoon berry bush branches. He hol</w:t>
            </w:r>
            <w:r>
              <w:rPr>
                <w:rFonts w:ascii="Times New Roman" w:eastAsia="Times New Roman" w:hAnsi="Times New Roman" w:cs="Times New Roman"/>
                <w:sz w:val="24"/>
                <w:szCs w:val="24"/>
              </w:rPr>
              <w:t>ds the torch behind the man with the spear so the light does not blind him. [Gideon] held the light when he was a boy and they camped near Peachland.”</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Pierre Logan offers further detail: “Fishing – use pitch from top of a pine tree by cutting off the top </w:t>
            </w:r>
            <w:r>
              <w:rPr>
                <w:rFonts w:ascii="Times New Roman" w:eastAsia="Times New Roman" w:hAnsi="Times New Roman" w:cs="Times New Roman"/>
                <w:sz w:val="24"/>
                <w:szCs w:val="24"/>
              </w:rPr>
              <w:t xml:space="preserve">of the tree and cut into sticks [that are then bound] together. One man holds the torch and another spears them. [The </w:t>
            </w:r>
            <w:proofErr w:type="gramStart"/>
            <w:r>
              <w:rPr>
                <w:rFonts w:ascii="Times New Roman" w:eastAsia="Times New Roman" w:hAnsi="Times New Roman" w:cs="Times New Roman"/>
                <w:sz w:val="24"/>
                <w:szCs w:val="24"/>
              </w:rPr>
              <w:t>t]</w:t>
            </w:r>
            <w:proofErr w:type="spellStart"/>
            <w:r>
              <w:rPr>
                <w:rFonts w:ascii="Times New Roman" w:eastAsia="Times New Roman" w:hAnsi="Times New Roman" w:cs="Times New Roman"/>
                <w:sz w:val="24"/>
                <w:szCs w:val="24"/>
              </w:rPr>
              <w:t>orch</w:t>
            </w:r>
            <w:proofErr w:type="spellEnd"/>
            <w:proofErr w:type="gramEnd"/>
            <w:r>
              <w:rPr>
                <w:rFonts w:ascii="Times New Roman" w:eastAsia="Times New Roman" w:hAnsi="Times New Roman" w:cs="Times New Roman"/>
                <w:sz w:val="24"/>
                <w:szCs w:val="24"/>
              </w:rPr>
              <w:t xml:space="preserve"> attracts some fish and shows others who are sleeping. </w:t>
            </w:r>
            <w:proofErr w:type="spellStart"/>
            <w:r>
              <w:rPr>
                <w:rFonts w:ascii="Times New Roman" w:eastAsia="Times New Roman" w:hAnsi="Times New Roman" w:cs="Times New Roman"/>
                <w:sz w:val="24"/>
                <w:szCs w:val="24"/>
              </w:rPr>
              <w:t>Kikinees</w:t>
            </w:r>
            <w:proofErr w:type="spellEnd"/>
            <w:r>
              <w:rPr>
                <w:rFonts w:ascii="Times New Roman" w:eastAsia="Times New Roman" w:hAnsi="Times New Roman" w:cs="Times New Roman"/>
                <w:sz w:val="24"/>
                <w:szCs w:val="24"/>
              </w:rPr>
              <w:t xml:space="preserve"> are [also] speared from the shore [sometimes] with the use of a torc</w:t>
            </w:r>
            <w:r>
              <w:rPr>
                <w:rFonts w:ascii="Times New Roman" w:eastAsia="Times New Roman" w:hAnsi="Times New Roman" w:cs="Times New Roman"/>
                <w:sz w:val="24"/>
                <w:szCs w:val="24"/>
              </w:rPr>
              <w:t>h….” Pierre made further comment: “For salmon --- dugout canoe. Get a bundle of pitch sticks, put in front of boat and light it and spear them. Wooden spear.”</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written by Dr. Duane Thomson, the president of the Lake Country Heritage and Cultural Society and an Associate Professor Emeritus of History at the University of British Columbia. The Thomson family are long-time residents of the Oyama area of Lake</w:t>
            </w:r>
            <w:r>
              <w:rPr>
                <w:rFonts w:ascii="Times New Roman" w:eastAsia="Times New Roman" w:hAnsi="Times New Roman" w:cs="Times New Roman"/>
                <w:sz w:val="24"/>
                <w:szCs w:val="24"/>
              </w:rPr>
              <w:t xml:space="preserve"> Country.</w:t>
            </w:r>
          </w:p>
          <w:p w:rsidR="00CB074F" w:rsidRDefault="00CB074F">
            <w:pPr>
              <w:rPr>
                <w:rFonts w:ascii="Times New Roman" w:eastAsia="Times New Roman" w:hAnsi="Times New Roman" w:cs="Times New Roman"/>
                <w:sz w:val="24"/>
                <w:szCs w:val="24"/>
              </w:rPr>
            </w:pPr>
          </w:p>
          <w:p w:rsidR="00CB074F" w:rsidRDefault="00CB074F">
            <w:pPr>
              <w:rPr>
                <w:rFonts w:ascii="Times New Roman" w:eastAsia="Times New Roman" w:hAnsi="Times New Roman" w:cs="Times New Roman"/>
                <w:sz w:val="24"/>
                <w:szCs w:val="24"/>
              </w:rPr>
            </w:pPr>
          </w:p>
          <w:p w:rsidR="00CB074F" w:rsidRDefault="00CB074F">
            <w:pPr>
              <w:rPr>
                <w:rFonts w:ascii="Times New Roman" w:eastAsia="Times New Roman" w:hAnsi="Times New Roman" w:cs="Times New Roman"/>
                <w:sz w:val="24"/>
                <w:szCs w:val="24"/>
              </w:rPr>
            </w:pPr>
          </w:p>
          <w:p w:rsidR="00CB074F" w:rsidRDefault="00CB074F">
            <w:pPr>
              <w:rPr>
                <w:rFonts w:ascii="Times New Roman" w:eastAsia="Times New Roman" w:hAnsi="Times New Roman" w:cs="Times New Roman"/>
                <w:sz w:val="24"/>
                <w:szCs w:val="24"/>
              </w:rPr>
            </w:pPr>
          </w:p>
          <w:p w:rsidR="00CB074F" w:rsidRDefault="00CB074F">
            <w:pPr>
              <w:rPr>
                <w:rFonts w:ascii="Times New Roman" w:eastAsia="Times New Roman" w:hAnsi="Times New Roman" w:cs="Times New Roman"/>
                <w:sz w:val="24"/>
                <w:szCs w:val="24"/>
              </w:rPr>
            </w:pPr>
          </w:p>
        </w:tc>
      </w:tr>
      <w:tr w:rsidR="00CB074F">
        <w:trPr>
          <w:trHeight w:val="549"/>
        </w:trPr>
        <w:tc>
          <w:tcPr>
            <w:tcW w:w="1702" w:type="dxa"/>
            <w:shd w:val="clear" w:color="auto" w:fill="D9D9D9"/>
          </w:tcPr>
          <w:p w:rsidR="00CB074F" w:rsidRDefault="00CB074F">
            <w:pPr>
              <w:rPr>
                <w:rFonts w:ascii="Times New Roman" w:eastAsia="Times New Roman" w:hAnsi="Times New Roman" w:cs="Times New Roman"/>
                <w:b/>
                <w:sz w:val="24"/>
                <w:szCs w:val="24"/>
              </w:rPr>
            </w:pPr>
          </w:p>
          <w:p w:rsidR="00CB074F" w:rsidRDefault="00CB074F">
            <w:pPr>
              <w:rPr>
                <w:rFonts w:ascii="Times New Roman" w:eastAsia="Times New Roman" w:hAnsi="Times New Roman" w:cs="Times New Roman"/>
                <w:b/>
                <w:sz w:val="24"/>
                <w:szCs w:val="24"/>
              </w:rPr>
            </w:pPr>
          </w:p>
          <w:p w:rsidR="00CB074F" w:rsidRDefault="00FC66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p>
        </w:tc>
        <w:tc>
          <w:tcPr>
            <w:tcW w:w="8363" w:type="dxa"/>
          </w:tcPr>
          <w:p w:rsidR="00CB074F" w:rsidRDefault="00CB074F">
            <w:pPr>
              <w:shd w:val="clear" w:color="auto" w:fill="FFFFFF"/>
              <w:rPr>
                <w:rFonts w:ascii="Times New Roman" w:eastAsia="Times New Roman" w:hAnsi="Times New Roman" w:cs="Times New Roman"/>
                <w:b/>
                <w:sz w:val="24"/>
                <w:szCs w:val="24"/>
                <w:u w:val="single"/>
              </w:rPr>
            </w:pPr>
          </w:p>
          <w:p w:rsidR="00CB074F" w:rsidRDefault="00CB074F">
            <w:pPr>
              <w:shd w:val="clear" w:color="auto" w:fill="FFFFFF"/>
              <w:rPr>
                <w:rFonts w:ascii="Times New Roman" w:eastAsia="Times New Roman" w:hAnsi="Times New Roman" w:cs="Times New Roman"/>
                <w:b/>
                <w:sz w:val="24"/>
                <w:szCs w:val="24"/>
                <w:u w:val="single"/>
              </w:rPr>
            </w:pPr>
          </w:p>
          <w:p w:rsidR="00CB074F" w:rsidRDefault="00FC66E0">
            <w:pPr>
              <w:shd w:val="clear" w:color="auto" w:fill="FFFFFF"/>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Kikinee</w:t>
            </w:r>
            <w:proofErr w:type="spellEnd"/>
            <w:r>
              <w:rPr>
                <w:rFonts w:ascii="Times New Roman" w:eastAsia="Times New Roman" w:hAnsi="Times New Roman" w:cs="Times New Roman"/>
                <w:b/>
                <w:sz w:val="24"/>
                <w:szCs w:val="24"/>
                <w:u w:val="single"/>
              </w:rPr>
              <w:t xml:space="preserve"> Fishing Inspired Art</w:t>
            </w:r>
          </w:p>
          <w:p w:rsidR="00CB074F" w:rsidRDefault="00FC66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Grade 3 Arts Competency</w:t>
            </w:r>
            <w:r>
              <w:rPr>
                <w:rFonts w:ascii="Times New Roman" w:eastAsia="Times New Roman" w:hAnsi="Times New Roman" w:cs="Times New Roman"/>
                <w:sz w:val="24"/>
                <w:szCs w:val="24"/>
              </w:rPr>
              <w:t>: Explore identity, place, culture, and belonging through arts experiences</w:t>
            </w: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FC66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Lake Country has a mural based on the </w:t>
            </w:r>
            <w:proofErr w:type="spellStart"/>
            <w:r>
              <w:rPr>
                <w:rFonts w:ascii="Times New Roman" w:eastAsia="Times New Roman" w:hAnsi="Times New Roman" w:cs="Times New Roman"/>
                <w:sz w:val="24"/>
                <w:szCs w:val="24"/>
              </w:rPr>
              <w:t>Kokenee</w:t>
            </w:r>
            <w:proofErr w:type="spellEnd"/>
            <w:r>
              <w:rPr>
                <w:rFonts w:ascii="Times New Roman" w:eastAsia="Times New Roman" w:hAnsi="Times New Roman" w:cs="Times New Roman"/>
                <w:sz w:val="24"/>
                <w:szCs w:val="24"/>
              </w:rPr>
              <w:t xml:space="preserve"> fish, painted by Don </w:t>
            </w:r>
            <w:proofErr w:type="spellStart"/>
            <w:r>
              <w:rPr>
                <w:rFonts w:ascii="Times New Roman" w:eastAsia="Times New Roman" w:hAnsi="Times New Roman" w:cs="Times New Roman"/>
                <w:sz w:val="24"/>
                <w:szCs w:val="24"/>
              </w:rPr>
              <w:t>Makela</w:t>
            </w:r>
            <w:proofErr w:type="spellEnd"/>
            <w:r>
              <w:rPr>
                <w:rFonts w:ascii="Times New Roman" w:eastAsia="Times New Roman" w:hAnsi="Times New Roman" w:cs="Times New Roman"/>
                <w:sz w:val="24"/>
                <w:szCs w:val="24"/>
              </w:rPr>
              <w:t xml:space="preserve"> in 2001 (See </w:t>
            </w:r>
            <w:proofErr w:type="spellStart"/>
            <w:r>
              <w:rPr>
                <w:rFonts w:ascii="Times New Roman" w:eastAsia="Times New Roman" w:hAnsi="Times New Roman" w:cs="Times New Roman"/>
                <w:sz w:val="24"/>
                <w:szCs w:val="24"/>
              </w:rPr>
              <w:t>slidedeck</w:t>
            </w:r>
            <w:proofErr w:type="spellEnd"/>
            <w:r>
              <w:rPr>
                <w:rFonts w:ascii="Times New Roman" w:eastAsia="Times New Roman" w:hAnsi="Times New Roman" w:cs="Times New Roman"/>
                <w:sz w:val="24"/>
                <w:szCs w:val="24"/>
              </w:rPr>
              <w:t xml:space="preserve"> for images). The mural can be seen from the trail that runs along Vernon Creek. More information about the mural can be found at the artist’s website: </w:t>
            </w:r>
            <w:hyperlink r:id="rId9">
              <w:r>
                <w:rPr>
                  <w:rFonts w:ascii="Times New Roman" w:eastAsia="Times New Roman" w:hAnsi="Times New Roman" w:cs="Times New Roman"/>
                  <w:color w:val="1155CC"/>
                  <w:sz w:val="24"/>
                  <w:szCs w:val="24"/>
                  <w:u w:val="single"/>
                </w:rPr>
                <w:t>http://www.donmakela.com/MuralMenu.htm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w:t>
            </w:r>
          </w:p>
          <w:p w:rsidR="00CB074F" w:rsidRDefault="00FC66E0">
            <w:pPr>
              <w:numPr>
                <w:ilvl w:val="0"/>
                <w:numId w:val="3"/>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Images of Kokanee fish, printed or on a screen. See slide deck for examples. </w:t>
            </w:r>
          </w:p>
          <w:p w:rsidR="00CB074F" w:rsidRDefault="00FC66E0">
            <w:pPr>
              <w:numPr>
                <w:ilvl w:val="0"/>
                <w:numId w:val="3"/>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Various Art materials (see project ideas below)</w:t>
            </w:r>
          </w:p>
          <w:p w:rsidR="00CB074F" w:rsidRDefault="00CB074F">
            <w:pPr>
              <w:shd w:val="clear" w:color="auto" w:fill="FFFFFF"/>
              <w:rPr>
                <w:rFonts w:ascii="Times New Roman" w:eastAsia="Times New Roman" w:hAnsi="Times New Roman" w:cs="Times New Roman"/>
                <w:sz w:val="24"/>
                <w:szCs w:val="24"/>
              </w:rPr>
            </w:pPr>
          </w:p>
          <w:p w:rsidR="00CB074F" w:rsidRDefault="00FC66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respond to the history of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fishing through art. You may have students choose from a selection of art materials or have the class all use the same material. </w:t>
            </w:r>
          </w:p>
          <w:p w:rsidR="00CB074F" w:rsidRDefault="00CB074F">
            <w:pPr>
              <w:shd w:val="clear" w:color="auto" w:fill="FFFFFF"/>
              <w:rPr>
                <w:rFonts w:ascii="Times New Roman" w:eastAsia="Times New Roman" w:hAnsi="Times New Roman" w:cs="Times New Roman"/>
                <w:sz w:val="24"/>
                <w:szCs w:val="24"/>
              </w:rPr>
            </w:pPr>
          </w:p>
          <w:p w:rsidR="00CB074F" w:rsidRDefault="00FC66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Water Colour (2d option)</w:t>
            </w:r>
            <w:r>
              <w:rPr>
                <w:rFonts w:ascii="Times New Roman" w:eastAsia="Times New Roman" w:hAnsi="Times New Roman" w:cs="Times New Roman"/>
                <w:sz w:val="24"/>
                <w:szCs w:val="24"/>
              </w:rPr>
              <w:br/>
              <w:t xml:space="preserve">Have students lightly sketch out an image of a </w:t>
            </w:r>
            <w:proofErr w:type="spellStart"/>
            <w:r>
              <w:rPr>
                <w:rFonts w:ascii="Times New Roman" w:eastAsia="Times New Roman" w:hAnsi="Times New Roman" w:cs="Times New Roman"/>
                <w:sz w:val="24"/>
                <w:szCs w:val="24"/>
              </w:rPr>
              <w:t>kikin</w:t>
            </w:r>
            <w:r>
              <w:rPr>
                <w:rFonts w:ascii="Times New Roman" w:eastAsia="Times New Roman" w:hAnsi="Times New Roman" w:cs="Times New Roman"/>
                <w:sz w:val="24"/>
                <w:szCs w:val="24"/>
              </w:rPr>
              <w:t>ee</w:t>
            </w:r>
            <w:proofErr w:type="spellEnd"/>
            <w:r>
              <w:rPr>
                <w:rFonts w:ascii="Times New Roman" w:eastAsia="Times New Roman" w:hAnsi="Times New Roman" w:cs="Times New Roman"/>
                <w:sz w:val="24"/>
                <w:szCs w:val="24"/>
              </w:rPr>
              <w:t xml:space="preserve"> fish in any composition of their choosing. Some may want to render the fish close up, some may want to render many fish in various sizes. After, have the students experiment with using water colour paint to add color to their image. They could go for th</w:t>
            </w:r>
            <w:r>
              <w:rPr>
                <w:rFonts w:ascii="Times New Roman" w:eastAsia="Times New Roman" w:hAnsi="Times New Roman" w:cs="Times New Roman"/>
                <w:sz w:val="24"/>
                <w:szCs w:val="24"/>
              </w:rPr>
              <w:t xml:space="preserve">e naturalistic reds of the Kokanee, or perhaps they want to take some creative liberty. Alternatively, you could replace watercolor paint with any other color media such as pencil crayon. </w:t>
            </w:r>
          </w:p>
          <w:p w:rsidR="00CB074F" w:rsidRDefault="00FC66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 Water color, Brushes, Paper (preferably of a thicker sto</w:t>
            </w:r>
            <w:r>
              <w:rPr>
                <w:rFonts w:ascii="Times New Roman" w:eastAsia="Times New Roman" w:hAnsi="Times New Roman" w:cs="Times New Roman"/>
                <w:sz w:val="24"/>
                <w:szCs w:val="24"/>
              </w:rPr>
              <w:t xml:space="preserve">ck). </w:t>
            </w:r>
            <w:r>
              <w:rPr>
                <w:rFonts w:ascii="Times New Roman" w:eastAsia="Times New Roman" w:hAnsi="Times New Roman" w:cs="Times New Roman"/>
                <w:sz w:val="24"/>
                <w:szCs w:val="24"/>
              </w:rPr>
              <w:br/>
              <w:t xml:space="preserve">If you had </w:t>
            </w:r>
            <w:proofErr w:type="spellStart"/>
            <w:r>
              <w:rPr>
                <w:rFonts w:ascii="Times New Roman" w:eastAsia="Times New Roman" w:hAnsi="Times New Roman" w:cs="Times New Roman"/>
                <w:sz w:val="24"/>
                <w:szCs w:val="24"/>
              </w:rPr>
              <w:t>epsom</w:t>
            </w:r>
            <w:proofErr w:type="spellEnd"/>
            <w:r>
              <w:rPr>
                <w:rFonts w:ascii="Times New Roman" w:eastAsia="Times New Roman" w:hAnsi="Times New Roman" w:cs="Times New Roman"/>
                <w:sz w:val="24"/>
                <w:szCs w:val="24"/>
              </w:rPr>
              <w:t xml:space="preserve"> salt to wet watercolor paint on the page, students could create some interesting textures resembling scales. </w:t>
            </w:r>
          </w:p>
          <w:p w:rsidR="00CB074F" w:rsidRDefault="00CB074F">
            <w:pPr>
              <w:shd w:val="clear" w:color="auto" w:fill="FFFFFF"/>
              <w:rPr>
                <w:rFonts w:ascii="Times New Roman" w:eastAsia="Times New Roman" w:hAnsi="Times New Roman" w:cs="Times New Roman"/>
                <w:sz w:val="24"/>
                <w:szCs w:val="24"/>
              </w:rPr>
            </w:pPr>
          </w:p>
          <w:p w:rsidR="00CB074F" w:rsidRDefault="00FC66E0">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Plastic Water Bottle Fish (3d option)</w:t>
            </w:r>
          </w:p>
          <w:p w:rsidR="00CB074F" w:rsidRDefault="00FC66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Using plastic water bottles, have students squish and reform the bottle into the sha</w:t>
            </w:r>
            <w:r>
              <w:rPr>
                <w:rFonts w:ascii="Times New Roman" w:eastAsia="Times New Roman" w:hAnsi="Times New Roman" w:cs="Times New Roman"/>
                <w:sz w:val="24"/>
                <w:szCs w:val="24"/>
              </w:rPr>
              <w:t>pe of a fish. Some may want to trim the end of the bottle with scissors if they want a shorter fish.</w:t>
            </w:r>
            <w:r>
              <w:rPr>
                <w:rFonts w:ascii="Times New Roman" w:eastAsia="Times New Roman" w:hAnsi="Times New Roman" w:cs="Times New Roman"/>
                <w:sz w:val="24"/>
                <w:szCs w:val="24"/>
              </w:rPr>
              <w:br/>
              <w:t xml:space="preserve">After, they can paint the bottle to resemble a kokanee. Once the paint is dry used construction paper to create the fins of the fish. You can tape or glue </w:t>
            </w:r>
            <w:r>
              <w:rPr>
                <w:rFonts w:ascii="Times New Roman" w:eastAsia="Times New Roman" w:hAnsi="Times New Roman" w:cs="Times New Roman"/>
                <w:sz w:val="24"/>
                <w:szCs w:val="24"/>
              </w:rPr>
              <w:t>them on, or cut slits into the water bottle to slide the paper in. Students may want to glue googly eyes onto the fish or paint eyes on, their choice!</w:t>
            </w:r>
          </w:p>
          <w:p w:rsidR="00CB074F" w:rsidRDefault="00FC66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w:t>
            </w:r>
          </w:p>
          <w:p w:rsidR="00CB074F" w:rsidRDefault="00FC66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Plastic Water Bottles, Paint (preferably acrylic) or paint markers, Brushes, craft/constructio</w:t>
            </w:r>
            <w:r>
              <w:rPr>
                <w:rFonts w:ascii="Times New Roman" w:eastAsia="Times New Roman" w:hAnsi="Times New Roman" w:cs="Times New Roman"/>
                <w:sz w:val="24"/>
                <w:szCs w:val="24"/>
              </w:rPr>
              <w:t>n paper, scissors, tape/glue.</w:t>
            </w:r>
          </w:p>
          <w:p w:rsidR="00CB074F" w:rsidRDefault="00CB074F">
            <w:pPr>
              <w:shd w:val="clear" w:color="auto" w:fill="FFFFFF"/>
              <w:rPr>
                <w:rFonts w:ascii="Times New Roman" w:eastAsia="Times New Roman" w:hAnsi="Times New Roman" w:cs="Times New Roman"/>
                <w:sz w:val="24"/>
                <w:szCs w:val="24"/>
              </w:rPr>
            </w:pPr>
          </w:p>
          <w:p w:rsidR="00CB074F" w:rsidRDefault="00FC66E0">
            <w:pPr>
              <w:shd w:val="clear" w:color="auto" w:fill="FFFFFF"/>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 fish trivia: (optional)</w:t>
            </w:r>
          </w:p>
          <w:p w:rsidR="00CB074F" w:rsidRDefault="00FC66E0">
            <w:pPr>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would like to relate </w:t>
            </w:r>
            <w:proofErr w:type="spellStart"/>
            <w:r>
              <w:rPr>
                <w:rFonts w:ascii="Times New Roman" w:eastAsia="Times New Roman" w:hAnsi="Times New Roman" w:cs="Times New Roman"/>
                <w:sz w:val="24"/>
                <w:szCs w:val="24"/>
              </w:rPr>
              <w:t>Kikinee</w:t>
            </w:r>
            <w:proofErr w:type="spellEnd"/>
            <w:r>
              <w:rPr>
                <w:rFonts w:ascii="Times New Roman" w:eastAsia="Times New Roman" w:hAnsi="Times New Roman" w:cs="Times New Roman"/>
                <w:sz w:val="24"/>
                <w:szCs w:val="24"/>
              </w:rPr>
              <w:t xml:space="preserve"> fishing to another subject of your choice this activity is customizable.</w:t>
            </w:r>
          </w:p>
          <w:p w:rsidR="00CB074F" w:rsidRDefault="00FC66E0">
            <w:pPr>
              <w:numPr>
                <w:ilvl w:val="0"/>
                <w:numId w:val="1"/>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this game, the teacher creates a mini lake out of paper-</w:t>
            </w:r>
            <w:proofErr w:type="spellStart"/>
            <w:r>
              <w:rPr>
                <w:rFonts w:ascii="Times New Roman" w:eastAsia="Times New Roman" w:hAnsi="Times New Roman" w:cs="Times New Roman"/>
                <w:sz w:val="24"/>
                <w:szCs w:val="24"/>
              </w:rPr>
              <w:t>mache</w:t>
            </w:r>
            <w:proofErr w:type="spellEnd"/>
            <w:r>
              <w:rPr>
                <w:rFonts w:ascii="Times New Roman" w:eastAsia="Times New Roman" w:hAnsi="Times New Roman" w:cs="Times New Roman"/>
                <w:sz w:val="24"/>
                <w:szCs w:val="24"/>
              </w:rPr>
              <w:t>. Then, teachers place ca</w:t>
            </w:r>
            <w:r>
              <w:rPr>
                <w:rFonts w:ascii="Times New Roman" w:eastAsia="Times New Roman" w:hAnsi="Times New Roman" w:cs="Times New Roman"/>
                <w:sz w:val="24"/>
                <w:szCs w:val="24"/>
              </w:rPr>
              <w:t xml:space="preserve">rds with trivia questions for any subject in the lake for students to fish out. When the student reels in the question, they are asked to answer the trivia question. Go around the class until all of your questions are answered. </w:t>
            </w:r>
          </w:p>
          <w:p w:rsidR="00CB074F" w:rsidRDefault="00CB074F">
            <w:pPr>
              <w:shd w:val="clear" w:color="auto" w:fill="FFFFFF"/>
              <w:rPr>
                <w:rFonts w:ascii="Times New Roman" w:eastAsia="Times New Roman" w:hAnsi="Times New Roman" w:cs="Times New Roman"/>
                <w:sz w:val="24"/>
                <w:szCs w:val="24"/>
              </w:rPr>
            </w:pPr>
          </w:p>
        </w:tc>
      </w:tr>
      <w:tr w:rsidR="00CB074F">
        <w:trPr>
          <w:trHeight w:val="549"/>
        </w:trPr>
        <w:tc>
          <w:tcPr>
            <w:tcW w:w="1702" w:type="dxa"/>
            <w:shd w:val="clear" w:color="auto" w:fill="D9D9D9"/>
          </w:tcPr>
          <w:p w:rsidR="00CB074F" w:rsidRDefault="00CB074F">
            <w:pPr>
              <w:rPr>
                <w:rFonts w:ascii="Times New Roman" w:eastAsia="Times New Roman" w:hAnsi="Times New Roman" w:cs="Times New Roman"/>
                <w:b/>
                <w:sz w:val="24"/>
                <w:szCs w:val="24"/>
              </w:rPr>
            </w:pPr>
          </w:p>
          <w:p w:rsidR="00CB074F" w:rsidRDefault="00FC66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Further Inquiry</w:t>
            </w:r>
          </w:p>
          <w:p w:rsidR="00CB074F" w:rsidRDefault="00CB074F">
            <w:pPr>
              <w:rPr>
                <w:rFonts w:ascii="Times New Roman" w:eastAsia="Times New Roman" w:hAnsi="Times New Roman" w:cs="Times New Roman"/>
                <w:b/>
                <w:sz w:val="24"/>
                <w:szCs w:val="24"/>
              </w:rPr>
            </w:pPr>
          </w:p>
        </w:tc>
        <w:tc>
          <w:tcPr>
            <w:tcW w:w="8363" w:type="dxa"/>
          </w:tcPr>
          <w:p w:rsidR="00CB074F" w:rsidRDefault="00CB074F">
            <w:pPr>
              <w:shd w:val="clear" w:color="auto" w:fill="FFFFFF"/>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Field Trip Suggestions:</w:t>
            </w:r>
          </w:p>
          <w:p w:rsidR="00CB074F" w:rsidRDefault="00CB074F">
            <w:pPr>
              <w:shd w:val="clear" w:color="auto" w:fill="FFFFFF"/>
              <w:rPr>
                <w:rFonts w:ascii="Times New Roman" w:eastAsia="Times New Roman" w:hAnsi="Times New Roman" w:cs="Times New Roman"/>
                <w:sz w:val="24"/>
                <w:szCs w:val="24"/>
              </w:rPr>
            </w:pPr>
          </w:p>
          <w:p w:rsidR="00CB074F" w:rsidRDefault="00FC66E0">
            <w:pPr>
              <w:shd w:val="clear" w:color="auto" w:fill="FFFFFF"/>
              <w:rPr>
                <w:rFonts w:ascii="Times New Roman" w:eastAsia="Times New Roman" w:hAnsi="Times New Roman" w:cs="Times New Roman"/>
                <w:sz w:val="24"/>
                <w:szCs w:val="24"/>
              </w:rPr>
            </w:pPr>
            <w:hyperlink r:id="rId10">
              <w:r>
                <w:rPr>
                  <w:rFonts w:ascii="Times New Roman" w:eastAsia="Times New Roman" w:hAnsi="Times New Roman" w:cs="Times New Roman"/>
                  <w:color w:val="0563C1"/>
                  <w:sz w:val="24"/>
                  <w:szCs w:val="24"/>
                  <w:u w:val="single"/>
                </w:rPr>
                <w:t>The Okanagan Rail Trail</w:t>
              </w:r>
            </w:hyperlink>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Woodsdale</w:t>
            </w:r>
            <w:proofErr w:type="spellEnd"/>
            <w:r>
              <w:rPr>
                <w:rFonts w:ascii="Times New Roman" w:eastAsia="Times New Roman" w:hAnsi="Times New Roman" w:cs="Times New Roman"/>
                <w:sz w:val="24"/>
                <w:szCs w:val="24"/>
              </w:rPr>
              <w:t xml:space="preserve"> Rd to Oyama boat launch.</w:t>
            </w:r>
          </w:p>
          <w:p w:rsidR="00CB074F" w:rsidRDefault="00CB074F">
            <w:pPr>
              <w:shd w:val="clear" w:color="auto" w:fill="FFFFFF"/>
              <w:rPr>
                <w:rFonts w:ascii="Times New Roman" w:eastAsia="Times New Roman" w:hAnsi="Times New Roman" w:cs="Times New Roman"/>
                <w:sz w:val="24"/>
                <w:szCs w:val="24"/>
              </w:rPr>
            </w:pPr>
          </w:p>
          <w:p w:rsidR="00CB074F" w:rsidRDefault="00FC66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historical markers along the Okanagan Rail Trail that talk more about the fish and fishing practices of the area. Visit the markers and trail to imagine what early life was like while opening room for class discussions.</w:t>
            </w:r>
          </w:p>
          <w:p w:rsidR="00CB074F" w:rsidRDefault="00CB074F">
            <w:pPr>
              <w:shd w:val="clear" w:color="auto" w:fill="FFFFFF"/>
              <w:rPr>
                <w:rFonts w:ascii="Times New Roman" w:eastAsia="Times New Roman" w:hAnsi="Times New Roman" w:cs="Times New Roman"/>
                <w:sz w:val="24"/>
                <w:szCs w:val="24"/>
              </w:rPr>
            </w:pPr>
          </w:p>
          <w:p w:rsidR="00CB074F" w:rsidRDefault="00FC66E0">
            <w:pPr>
              <w:tabs>
                <w:tab w:val="left" w:pos="1365"/>
              </w:tabs>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Prompts:</w:t>
            </w:r>
          </w:p>
          <w:p w:rsidR="00CB074F" w:rsidRDefault="00FC66E0">
            <w:pPr>
              <w:numPr>
                <w:ilvl w:val="0"/>
                <w:numId w:val="2"/>
              </w:numP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considerations did the developers have when creating the Rail Trail? Possible suggestions would be land ownership or environmental impact.</w:t>
            </w:r>
          </w:p>
          <w:p w:rsidR="00CB074F" w:rsidRDefault="00FC66E0">
            <w:pPr>
              <w:numPr>
                <w:ilvl w:val="0"/>
                <w:numId w:val="2"/>
              </w:numPr>
              <w:tabs>
                <w:tab w:val="left" w:pos="1365"/>
              </w:tab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 trail an example of making something that goes with the environment, or an example of changing the environment to meet your needs? Why?</w:t>
            </w:r>
          </w:p>
          <w:p w:rsidR="00CB074F" w:rsidRDefault="00FC66E0">
            <w:pPr>
              <w:numPr>
                <w:ilvl w:val="0"/>
                <w:numId w:val="2"/>
              </w:numPr>
              <w:tabs>
                <w:tab w:val="left" w:pos="1365"/>
              </w:tabs>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the trail meet the needs of the local community today? </w:t>
            </w:r>
            <w:r>
              <w:rPr>
                <w:noProof/>
              </w:rPr>
              <w:drawing>
                <wp:anchor distT="0" distB="0" distL="114300" distR="114300" simplePos="0" relativeHeight="251658240" behindDoc="0" locked="0" layoutInCell="1" hidden="0" allowOverlap="1">
                  <wp:simplePos x="0" y="0"/>
                  <wp:positionH relativeFrom="column">
                    <wp:posOffset>983614</wp:posOffset>
                  </wp:positionH>
                  <wp:positionV relativeFrom="paragraph">
                    <wp:posOffset>224155</wp:posOffset>
                  </wp:positionV>
                  <wp:extent cx="2770537" cy="2151423"/>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770537" cy="2151423"/>
                          </a:xfrm>
                          <a:prstGeom prst="rect">
                            <a:avLst/>
                          </a:prstGeom>
                          <a:ln/>
                        </pic:spPr>
                      </pic:pic>
                    </a:graphicData>
                  </a:graphic>
                </wp:anchor>
              </w:drawing>
            </w: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CB074F">
            <w:pPr>
              <w:shd w:val="clear" w:color="auto" w:fill="FFFFFF"/>
              <w:rPr>
                <w:rFonts w:ascii="Times New Roman" w:eastAsia="Times New Roman" w:hAnsi="Times New Roman" w:cs="Times New Roman"/>
                <w:sz w:val="24"/>
                <w:szCs w:val="24"/>
              </w:rPr>
            </w:pPr>
          </w:p>
          <w:p w:rsidR="00CB074F" w:rsidRDefault="00CB074F">
            <w:pPr>
              <w:rPr>
                <w:rFonts w:ascii="Times New Roman" w:eastAsia="Times New Roman" w:hAnsi="Times New Roman" w:cs="Times New Roman"/>
                <w:b/>
                <w:sz w:val="24"/>
                <w:szCs w:val="24"/>
              </w:rPr>
            </w:pPr>
          </w:p>
          <w:p w:rsidR="00CB074F" w:rsidRDefault="00CB074F">
            <w:pPr>
              <w:rPr>
                <w:rFonts w:ascii="Times New Roman" w:eastAsia="Times New Roman" w:hAnsi="Times New Roman" w:cs="Times New Roman"/>
                <w:b/>
                <w:sz w:val="24"/>
                <w:szCs w:val="24"/>
              </w:rPr>
            </w:pPr>
          </w:p>
          <w:p w:rsidR="00CB074F" w:rsidRDefault="00FC66E0">
            <w:pPr>
              <w:rPr>
                <w:rFonts w:ascii="Times New Roman" w:eastAsia="Times New Roman" w:hAnsi="Times New Roman" w:cs="Times New Roman"/>
                <w:sz w:val="24"/>
                <w:szCs w:val="24"/>
              </w:rPr>
            </w:pPr>
            <w:hyperlink r:id="rId12">
              <w:r>
                <w:rPr>
                  <w:rFonts w:ascii="Times New Roman" w:eastAsia="Times New Roman" w:hAnsi="Times New Roman" w:cs="Times New Roman"/>
                  <w:color w:val="0563C1"/>
                  <w:sz w:val="24"/>
                  <w:szCs w:val="24"/>
                  <w:u w:val="single"/>
                </w:rPr>
                <w:t>The Lake Country Museum and Archives</w:t>
              </w:r>
            </w:hyperlink>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Museum has a wide range of exhibits and activities for your class to take advantage of. There is also a playground and field behind the building and the lake nearby that students can make use o</w:t>
            </w:r>
            <w:r>
              <w:rPr>
                <w:rFonts w:ascii="Times New Roman" w:eastAsia="Times New Roman" w:hAnsi="Times New Roman" w:cs="Times New Roman"/>
                <w:sz w:val="24"/>
                <w:szCs w:val="24"/>
              </w:rPr>
              <w:t>f for various activities.</w:t>
            </w:r>
          </w:p>
          <w:p w:rsidR="00CB074F" w:rsidRDefault="00CB074F">
            <w:pPr>
              <w:rPr>
                <w:rFonts w:ascii="Times New Roman" w:eastAsia="Times New Roman" w:hAnsi="Times New Roman" w:cs="Times New Roman"/>
                <w:sz w:val="24"/>
                <w:szCs w:val="24"/>
              </w:rPr>
            </w:pPr>
          </w:p>
          <w:p w:rsidR="00CB074F" w:rsidRDefault="00FC66E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may be the opportunity for a guest lecturer to visit your classroom or be present at the museum with the knowledge of more local history stories. If interested, please contact the Museum ahead of time.</w:t>
            </w:r>
          </w:p>
          <w:p w:rsidR="00CB074F" w:rsidRDefault="00CB074F">
            <w:pPr>
              <w:rPr>
                <w:rFonts w:ascii="Times New Roman" w:eastAsia="Times New Roman" w:hAnsi="Times New Roman" w:cs="Times New Roman"/>
                <w:sz w:val="24"/>
                <w:szCs w:val="24"/>
              </w:rPr>
            </w:pPr>
          </w:p>
          <w:p w:rsidR="00CB074F" w:rsidRDefault="00FC66E0">
            <w:pPr>
              <w:shd w:val="clear" w:color="auto" w:fill="FFFFFF"/>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Visit the </w:t>
            </w:r>
            <w:proofErr w:type="spellStart"/>
            <w:r>
              <w:rPr>
                <w:rFonts w:ascii="Times New Roman" w:eastAsia="Times New Roman" w:hAnsi="Times New Roman" w:cs="Times New Roman"/>
                <w:sz w:val="24"/>
                <w:szCs w:val="24"/>
              </w:rPr>
              <w:t>Sncewips</w:t>
            </w:r>
            <w:proofErr w:type="spellEnd"/>
            <w:r>
              <w:rPr>
                <w:rFonts w:ascii="Times New Roman" w:eastAsia="Times New Roman" w:hAnsi="Times New Roman" w:cs="Times New Roman"/>
                <w:sz w:val="24"/>
                <w:szCs w:val="24"/>
              </w:rPr>
              <w:t xml:space="preserve"> Heritage Museum in Westbank to learn </w:t>
            </w:r>
          </w:p>
          <w:p w:rsidR="00CB074F" w:rsidRDefault="00FC66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about the living history and heritage of the Syilx </w:t>
            </w:r>
          </w:p>
          <w:p w:rsidR="00CB074F" w:rsidRDefault="00FC66E0">
            <w:pPr>
              <w:shd w:val="clear" w:color="auto" w:fill="FFFFFF"/>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Okanagan People. Set up a tour through the museum’s website: </w:t>
            </w:r>
            <w:hyperlink r:id="rId13">
              <w:r>
                <w:rPr>
                  <w:rFonts w:ascii="Times New Roman" w:eastAsia="Times New Roman" w:hAnsi="Times New Roman" w:cs="Times New Roman"/>
                  <w:color w:val="0563C1"/>
                  <w:sz w:val="24"/>
                  <w:szCs w:val="24"/>
                  <w:u w:val="single"/>
                </w:rPr>
                <w:t>https://www.sncewips.com/</w:t>
              </w:r>
            </w:hyperlink>
          </w:p>
          <w:p w:rsidR="00CB074F" w:rsidRDefault="00CB074F">
            <w:pPr>
              <w:shd w:val="clear" w:color="auto" w:fill="FFFFFF"/>
              <w:rPr>
                <w:rFonts w:ascii="Times New Roman" w:eastAsia="Times New Roman" w:hAnsi="Times New Roman" w:cs="Times New Roman"/>
                <w:sz w:val="24"/>
                <w:szCs w:val="24"/>
                <w:u w:val="single"/>
              </w:rPr>
            </w:pPr>
          </w:p>
          <w:p w:rsidR="00CB074F" w:rsidRDefault="00CB074F">
            <w:pPr>
              <w:shd w:val="clear" w:color="auto" w:fill="FFFFFF"/>
              <w:rPr>
                <w:rFonts w:ascii="Times New Roman" w:eastAsia="Times New Roman" w:hAnsi="Times New Roman" w:cs="Times New Roman"/>
                <w:sz w:val="24"/>
                <w:szCs w:val="24"/>
              </w:rPr>
            </w:pPr>
          </w:p>
          <w:p w:rsidR="00CB074F" w:rsidRDefault="00FC66E0">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For furt</w:t>
            </w:r>
            <w:r>
              <w:rPr>
                <w:rFonts w:ascii="Times New Roman" w:eastAsia="Times New Roman" w:hAnsi="Times New Roman" w:cs="Times New Roman"/>
                <w:sz w:val="24"/>
                <w:szCs w:val="24"/>
              </w:rPr>
              <w:t>her exploration and education, we recommend that you contact the Okanagan Indian Band Education Services Department. (</w:t>
            </w:r>
            <w:hyperlink r:id="rId14">
              <w:r>
                <w:rPr>
                  <w:rFonts w:ascii="Times New Roman" w:eastAsia="Times New Roman" w:hAnsi="Times New Roman" w:cs="Times New Roman"/>
                  <w:color w:val="0563C1"/>
                  <w:sz w:val="24"/>
                  <w:szCs w:val="24"/>
                  <w:u w:val="single"/>
                </w:rPr>
                <w:t>link</w:t>
              </w:r>
            </w:hyperlink>
            <w:r>
              <w:rPr>
                <w:rFonts w:ascii="Times New Roman" w:eastAsia="Times New Roman" w:hAnsi="Times New Roman" w:cs="Times New Roman"/>
                <w:sz w:val="24"/>
                <w:szCs w:val="24"/>
              </w:rPr>
              <w:t>)</w:t>
            </w:r>
          </w:p>
          <w:p w:rsidR="00CB074F" w:rsidRDefault="00CB074F">
            <w:pPr>
              <w:shd w:val="clear" w:color="auto" w:fill="FFFFFF"/>
              <w:rPr>
                <w:rFonts w:ascii="Times New Roman" w:eastAsia="Times New Roman" w:hAnsi="Times New Roman" w:cs="Times New Roman"/>
                <w:sz w:val="24"/>
                <w:szCs w:val="24"/>
              </w:rPr>
            </w:pPr>
          </w:p>
        </w:tc>
      </w:tr>
    </w:tbl>
    <w:p w:rsidR="00CB074F" w:rsidRDefault="00CB074F">
      <w:pPr>
        <w:rPr>
          <w:rFonts w:ascii="Times New Roman" w:eastAsia="Times New Roman" w:hAnsi="Times New Roman" w:cs="Times New Roman"/>
          <w:sz w:val="24"/>
          <w:szCs w:val="24"/>
        </w:rPr>
      </w:pPr>
    </w:p>
    <w:sectPr w:rsidR="00CB074F">
      <w:footerReference w:type="default" r:id="rId15"/>
      <w:pgSz w:w="12240" w:h="15840"/>
      <w:pgMar w:top="1440"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6E0" w:rsidRDefault="00FC66E0">
      <w:pPr>
        <w:spacing w:after="0" w:line="240" w:lineRule="auto"/>
      </w:pPr>
      <w:r>
        <w:separator/>
      </w:r>
    </w:p>
  </w:endnote>
  <w:endnote w:type="continuationSeparator" w:id="0">
    <w:p w:rsidR="00FC66E0" w:rsidRDefault="00FC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74F" w:rsidRDefault="00FC66E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785D50">
      <w:rPr>
        <w:color w:val="000000"/>
      </w:rPr>
      <w:fldChar w:fldCharType="separate"/>
    </w:r>
    <w:r w:rsidR="00785D50">
      <w:rPr>
        <w:noProof/>
        <w:color w:val="000000"/>
      </w:rPr>
      <w:t>0</w:t>
    </w:r>
    <w:r>
      <w:rPr>
        <w:color w:val="000000"/>
      </w:rPr>
      <w:fldChar w:fldCharType="end"/>
    </w:r>
  </w:p>
  <w:p w:rsidR="00CB074F" w:rsidRDefault="00CB074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6E0" w:rsidRDefault="00FC66E0">
      <w:pPr>
        <w:spacing w:after="0" w:line="240" w:lineRule="auto"/>
      </w:pPr>
      <w:r>
        <w:separator/>
      </w:r>
    </w:p>
  </w:footnote>
  <w:footnote w:type="continuationSeparator" w:id="0">
    <w:p w:rsidR="00FC66E0" w:rsidRDefault="00FC6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05F0"/>
    <w:multiLevelType w:val="multilevel"/>
    <w:tmpl w:val="FDC06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441E64"/>
    <w:multiLevelType w:val="multilevel"/>
    <w:tmpl w:val="23422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5D7BCD"/>
    <w:multiLevelType w:val="multilevel"/>
    <w:tmpl w:val="62E41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6F3EC1"/>
    <w:multiLevelType w:val="multilevel"/>
    <w:tmpl w:val="6DA6E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4F"/>
    <w:rsid w:val="00785D50"/>
    <w:rsid w:val="00CB074F"/>
    <w:rsid w:val="00FC66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A4A4"/>
  <w15:docId w15:val="{41732016-5DBD-453F-B853-AA22FE0B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85D50"/>
    <w:rPr>
      <w:color w:val="0000FF" w:themeColor="hyperlink"/>
      <w:u w:val="single"/>
    </w:rPr>
  </w:style>
  <w:style w:type="character" w:styleId="UnresolvedMention">
    <w:name w:val="Unresolved Mention"/>
    <w:basedOn w:val="DefaultParagraphFont"/>
    <w:uiPriority w:val="99"/>
    <w:semiHidden/>
    <w:unhideWhenUsed/>
    <w:rsid w:val="00785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DkfUbp8IGkM" TargetMode="External"/><Relationship Id="rId13" Type="http://schemas.openxmlformats.org/officeDocument/2006/relationships/hyperlink" Target="https://www.sncewip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lakecountrymuseu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anaganrailtrail.ca/" TargetMode="External"/><Relationship Id="rId4" Type="http://schemas.openxmlformats.org/officeDocument/2006/relationships/webSettings" Target="webSettings.xml"/><Relationship Id="rId9" Type="http://schemas.openxmlformats.org/officeDocument/2006/relationships/hyperlink" Target="http://www.donmakela.com/MuralMenu.htm" TargetMode="External"/><Relationship Id="rId14" Type="http://schemas.openxmlformats.org/officeDocument/2006/relationships/hyperlink" Target="https://okib.ca/department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10659</Characters>
  <Application>Microsoft Office Word</Application>
  <DocSecurity>0</DocSecurity>
  <Lines>88</Lines>
  <Paragraphs>25</Paragraphs>
  <ScaleCrop>false</ScaleCrop>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2021-05-17T17:58:00Z</dcterms:created>
  <dcterms:modified xsi:type="dcterms:W3CDTF">2021-05-17T17:58:00Z</dcterms:modified>
</cp:coreProperties>
</file>